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19"/>
        <w:gridCol w:w="140"/>
        <w:gridCol w:w="3369"/>
      </w:tblGrid>
      <w:tr w:rsidR="008B2189" w14:paraId="4200B501" w14:textId="77777777" w:rsidTr="003714ED">
        <w:trPr>
          <w:trHeight w:hRule="exact" w:val="14650"/>
          <w:jc w:val="center"/>
        </w:trPr>
        <w:tc>
          <w:tcPr>
            <w:tcW w:w="701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9"/>
            </w:tblGrid>
            <w:tr w:rsidR="008B2189" w14:paraId="340ED723" w14:textId="77777777" w:rsidTr="00600AD2">
              <w:trPr>
                <w:cantSplit/>
                <w:trHeight w:hRule="exact" w:val="6300"/>
              </w:trPr>
              <w:tc>
                <w:tcPr>
                  <w:tcW w:w="7019" w:type="dxa"/>
                </w:tcPr>
                <w:p w14:paraId="4587234B" w14:textId="77777777" w:rsidR="008B2189" w:rsidRPr="00FC0123" w:rsidRDefault="00F47FD0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FC0123">
                    <w:rPr>
                      <w:noProof/>
                      <w:sz w:val="40"/>
                      <w:szCs w:val="40"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71ACB697" wp14:editId="09E5C3DB">
                        <wp:simplePos x="0" y="0"/>
                        <wp:positionH relativeFrom="column">
                          <wp:posOffset>-408940</wp:posOffset>
                        </wp:positionH>
                        <wp:positionV relativeFrom="paragraph">
                          <wp:posOffset>6985</wp:posOffset>
                        </wp:positionV>
                        <wp:extent cx="1424940" cy="1081064"/>
                        <wp:effectExtent l="0" t="133350" r="80010" b="10033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ummer-clip-art-shovePail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20934996">
                                  <a:off x="0" y="0"/>
                                  <a:ext cx="1424940" cy="108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44D6B" w:rsidRPr="00FC0123">
                    <w:rPr>
                      <w:sz w:val="40"/>
                      <w:szCs w:val="40"/>
                    </w:rPr>
                    <w:t>Mt. View Preschool</w:t>
                  </w:r>
                </w:p>
                <w:p w14:paraId="6C61D4AD" w14:textId="77777777" w:rsidR="00B44D6B" w:rsidRPr="00FC0123" w:rsidRDefault="00B44D6B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FC0123">
                    <w:rPr>
                      <w:sz w:val="40"/>
                      <w:szCs w:val="40"/>
                    </w:rPr>
                    <w:t>Summer Play Program</w:t>
                  </w:r>
                </w:p>
                <w:p w14:paraId="0028E84A" w14:textId="283CEC1D" w:rsidR="00B44D6B" w:rsidRPr="00FC0123" w:rsidRDefault="00324FA2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  <w:r w:rsidR="00CC1842">
                    <w:rPr>
                      <w:sz w:val="40"/>
                      <w:szCs w:val="40"/>
                    </w:rPr>
                    <w:t>2</w:t>
                  </w:r>
                  <w:r w:rsidR="00A0132D">
                    <w:rPr>
                      <w:sz w:val="40"/>
                      <w:szCs w:val="40"/>
                    </w:rPr>
                    <w:t>1</w:t>
                  </w:r>
                </w:p>
                <w:p w14:paraId="3C6400AD" w14:textId="77777777" w:rsidR="00B44D6B" w:rsidRDefault="00B44D6B" w:rsidP="00FC0123">
                  <w:pPr>
                    <w:pStyle w:val="Date"/>
                    <w:spacing w:line="240" w:lineRule="auto"/>
                  </w:pPr>
                </w:p>
                <w:p w14:paraId="637AC39D" w14:textId="0D69FADF" w:rsidR="00600AD2" w:rsidRDefault="00B44D6B" w:rsidP="00FC0123">
                  <w:pPr>
                    <w:pStyle w:val="Heading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Mt</w:t>
                  </w:r>
                  <w:r w:rsidR="00A473A6">
                    <w:rPr>
                      <w:rFonts w:ascii="Arial Narrow" w:hAnsi="Arial Narrow"/>
                      <w:sz w:val="28"/>
                      <w:szCs w:val="28"/>
                    </w:rPr>
                    <w:t>. View Preschool is offering the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Summer </w:t>
                  </w:r>
                  <w:r w:rsidR="00A473A6">
                    <w:rPr>
                      <w:rFonts w:ascii="Arial Narrow" w:hAnsi="Arial Narrow"/>
                      <w:sz w:val="28"/>
                      <w:szCs w:val="28"/>
                    </w:rPr>
                    <w:t>Play program again this summer!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 Thi</w:t>
                  </w:r>
                  <w:r w:rsidR="00600AD2">
                    <w:rPr>
                      <w:rFonts w:ascii="Arial Narrow" w:hAnsi="Arial Narrow"/>
                      <w:sz w:val="28"/>
                      <w:szCs w:val="28"/>
                    </w:rPr>
                    <w:t xml:space="preserve">s program is open to children 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ages </w:t>
                  </w:r>
                  <w:r w:rsidR="00A0132D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-</w:t>
                  </w:r>
                  <w:r w:rsidR="00CC1842">
                    <w:rPr>
                      <w:rFonts w:ascii="Arial Narrow" w:hAnsi="Arial Narrow"/>
                      <w:sz w:val="28"/>
                      <w:szCs w:val="28"/>
                    </w:rPr>
                    <w:t>7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years.  Our Summer Play program is a multiage program – brothers, sisters, cousins and friends can attend together.  </w:t>
                  </w:r>
                </w:p>
                <w:p w14:paraId="77AF534B" w14:textId="77777777" w:rsidR="00A473A6" w:rsidRDefault="00A97A5D" w:rsidP="00FC0123">
                  <w:pPr>
                    <w:pStyle w:val="Heading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Non-Mt.</w:t>
                  </w:r>
                  <w:r w:rsidR="00B44D6B"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Vi</w:t>
                  </w:r>
                  <w:r w:rsidR="00EB0D88" w:rsidRPr="00A473A6">
                    <w:rPr>
                      <w:rFonts w:ascii="Arial Narrow" w:hAnsi="Arial Narrow"/>
                      <w:sz w:val="28"/>
                      <w:szCs w:val="28"/>
                    </w:rPr>
                    <w:t>ew students are welcome as well!</w:t>
                  </w:r>
                </w:p>
                <w:p w14:paraId="1C1B6EB7" w14:textId="77777777" w:rsidR="00A473A6" w:rsidRPr="00A473A6" w:rsidRDefault="00A473A6" w:rsidP="00600AD2">
                  <w:pPr>
                    <w:spacing w:after="0" w:line="240" w:lineRule="auto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  <w:p w14:paraId="63732FBB" w14:textId="77777777" w:rsidR="00EB0D88" w:rsidRDefault="00A473A6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  <w:r w:rsidRPr="000749DF">
                    <w:rPr>
                      <w:color w:val="0070C0"/>
                      <w:sz w:val="26"/>
                      <w:szCs w:val="26"/>
                    </w:rPr>
                    <w:t>Each week, activities are presented to coincide with the weekly themes.  There are also several non-theme related activities as well, including: sand toys, trikes, swings, slide and climbing equipment, water play in the water table, wading</w:t>
                  </w:r>
                  <w:r w:rsidR="00600AD2">
                    <w:rPr>
                      <w:color w:val="0070C0"/>
                      <w:sz w:val="26"/>
                      <w:szCs w:val="26"/>
                    </w:rPr>
                    <w:t xml:space="preserve"> pool, sand area and sprinklers!</w:t>
                  </w:r>
                </w:p>
                <w:p w14:paraId="54FAFD30" w14:textId="77777777" w:rsidR="00600AD2" w:rsidRDefault="00600AD2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</w:p>
                <w:p w14:paraId="3BCFF5A0" w14:textId="77777777" w:rsidR="00600AD2" w:rsidRPr="00600AD2" w:rsidRDefault="00600AD2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</w:p>
              </w:tc>
            </w:tr>
            <w:tr w:rsidR="008B2189" w14:paraId="1DF415F6" w14:textId="77777777" w:rsidTr="003714ED">
              <w:trPr>
                <w:trHeight w:hRule="exact" w:val="5860"/>
              </w:trPr>
              <w:tc>
                <w:tcPr>
                  <w:tcW w:w="7019" w:type="dxa"/>
                </w:tcPr>
                <w:p w14:paraId="386035A7" w14:textId="77777777" w:rsidR="00A473A6" w:rsidRPr="00600AD2" w:rsidRDefault="00A473A6" w:rsidP="00A97A5D">
                  <w:pPr>
                    <w:jc w:val="center"/>
                    <w:rPr>
                      <w:rFonts w:ascii="Bookman Old Style" w:hAnsi="Bookman Old Style"/>
                      <w:b/>
                      <w:color w:val="97C83C" w:themeColor="accent2"/>
                      <w:sz w:val="22"/>
                    </w:rPr>
                  </w:pPr>
                  <w:r w:rsidRPr="00600AD2">
                    <w:rPr>
                      <w:rFonts w:ascii="Bookman Old Style" w:hAnsi="Bookman Old Style"/>
                      <w:b/>
                      <w:color w:val="97C83C" w:themeColor="accent2"/>
                      <w:sz w:val="22"/>
                    </w:rPr>
                    <w:t>The Summer Play program is staffed by Mt. View Preschool teachers.  During each session, there will be at least one Lead Teacher qualified staff person.</w:t>
                  </w:r>
                </w:p>
                <w:p w14:paraId="5DF71CA3" w14:textId="77777777" w:rsidR="00A473A6" w:rsidRPr="00600AD2" w:rsidRDefault="00FC0123" w:rsidP="00A473A6">
                  <w:pPr>
                    <w:jc w:val="center"/>
                    <w:rPr>
                      <w:color w:val="0070C0"/>
                      <w:sz w:val="22"/>
                    </w:rPr>
                  </w:pPr>
                  <w:r w:rsidRPr="00600AD2">
                    <w:rPr>
                      <w:noProof/>
                      <w:color w:val="0070C0"/>
                      <w:sz w:val="22"/>
                      <w:lang w:eastAsia="en-US"/>
                    </w:rPr>
                    <w:drawing>
                      <wp:inline distT="0" distB="0" distL="0" distR="0" wp14:anchorId="4E976BEB" wp14:editId="2213FB87">
                        <wp:extent cx="4273550" cy="1555654"/>
                        <wp:effectExtent l="0" t="0" r="0" b="698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ummer-clip-art-the-word-summer-clip-ar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4203" cy="158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12724D" w14:textId="77777777" w:rsidR="00F47FD0" w:rsidRPr="00600AD2" w:rsidRDefault="00235CBB" w:rsidP="00F47FD0">
                  <w:pPr>
                    <w:jc w:val="center"/>
                    <w:rPr>
                      <w:color w:val="FFFFFF" w:themeColor="background1"/>
                      <w:sz w:val="22"/>
                    </w:rPr>
                  </w:pPr>
                  <w:r w:rsidRPr="00600AD2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A525C2" wp14:editId="21A67AC4">
                            <wp:simplePos x="0" y="0"/>
                            <wp:positionH relativeFrom="column">
                              <wp:posOffset>2301240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000250" cy="1930400"/>
                            <wp:effectExtent l="0" t="0" r="19050" b="1270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0" cy="19304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FF24AD4" w14:textId="77777777" w:rsidR="00235CBB" w:rsidRDefault="00235CBB" w:rsidP="00F47F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Registration begins </w:t>
                                        </w:r>
                                      </w:p>
                                      <w:p w14:paraId="1D2D92EA" w14:textId="7807F09F" w:rsidR="00235CBB" w:rsidRDefault="00235CBB" w:rsidP="00390321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="00390321">
                                          <w:rPr>
                                            <w:color w:val="FFFFFF" w:themeColor="background1"/>
                                          </w:rPr>
                                          <w:t xml:space="preserve">      January 15</w:t>
                                        </w:r>
                                        <w:r w:rsidR="00390321" w:rsidRPr="00390321">
                                          <w:rPr>
                                            <w:color w:val="FFFFFF" w:themeColor="background1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, 20</w:t>
                                        </w:r>
                                        <w:r w:rsidR="00CC1842">
                                          <w:rPr>
                                            <w:color w:val="FFFFFF" w:themeColor="background1"/>
                                          </w:rPr>
                                          <w:t>2</w:t>
                                        </w:r>
                                        <w:r w:rsidR="00A0132D">
                                          <w:rPr>
                                            <w:color w:val="FFFFFF" w:themeColor="background1"/>
                                          </w:rPr>
                                          <w:t>1</w:t>
                                        </w:r>
                                        <w:r w:rsidR="00F47FD0" w:rsidRPr="00F47FD0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  <w:p w14:paraId="7869E40F" w14:textId="5023CA63" w:rsidR="00F47FD0" w:rsidRPr="00F47FD0" w:rsidRDefault="00F47FD0" w:rsidP="00F47F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Summer Play weeks will be filled</w:t>
                                        </w:r>
                                        <w:r w:rsidR="00A97A5D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according to date of receipt of application</w:t>
                                        </w:r>
                                        <w:r w:rsidR="00BF2C33">
                                          <w:rPr>
                                            <w:color w:val="FFFFFF" w:themeColor="background1"/>
                                          </w:rPr>
                                          <w:t xml:space="preserve"> and payment</w:t>
                                        </w: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A525C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181.2pt;margin-top:6.4pt;width:157.5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" fillcolor="#97c83c [3205]" strokecolor="white [3201]" strokeweight="1.5pt">
                            <v:textbox>
                              <w:txbxContent>
                                <w:p w14:paraId="4FF24AD4" w14:textId="77777777" w:rsidR="00235CBB" w:rsidRDefault="00235CBB" w:rsidP="00F47FD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Registration begins </w:t>
                                  </w:r>
                                </w:p>
                                <w:p w14:paraId="1D2D92EA" w14:textId="7807F09F" w:rsidR="00235CBB" w:rsidRDefault="00235CBB" w:rsidP="0039032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390321">
                                    <w:rPr>
                                      <w:color w:val="FFFFFF" w:themeColor="background1"/>
                                    </w:rPr>
                                    <w:t xml:space="preserve">      January 15</w:t>
                                  </w:r>
                                  <w:r w:rsidR="00390321" w:rsidRPr="003903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, 20</w:t>
                                  </w:r>
                                  <w:r w:rsidR="00CC1842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  <w:r w:rsidR="00A0132D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  <w:r w:rsidR="00F47FD0" w:rsidRPr="00F47FD0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7869E40F" w14:textId="5023CA63" w:rsidR="00F47FD0" w:rsidRPr="00F47FD0" w:rsidRDefault="00F47FD0" w:rsidP="00F47FD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Summer Play weeks will be filled</w:t>
                                  </w:r>
                                  <w:r w:rsidR="00A97A5D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according to date of receipt of application</w:t>
                                  </w:r>
                                  <w:r w:rsidR="00BF2C33">
                                    <w:rPr>
                                      <w:color w:val="FFFFFF" w:themeColor="background1"/>
                                    </w:rPr>
                                    <w:t xml:space="preserve"> and payment</w:t>
                                  </w: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97A5D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C06B47" wp14:editId="12E02D81">
                            <wp:simplePos x="0" y="0"/>
                            <wp:positionH relativeFrom="column">
                              <wp:posOffset>-296545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2406650" cy="2114550"/>
                            <wp:effectExtent l="0" t="0" r="12700" b="1905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06650" cy="2114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1458E6" w14:textId="77777777" w:rsidR="003714ED" w:rsidRPr="00F61B3D" w:rsidRDefault="003714ED" w:rsidP="00F61B3D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Children should bring:</w:t>
                                        </w:r>
                                      </w:p>
                                      <w:p w14:paraId="0FA31E2A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Swimsuit</w:t>
                                        </w:r>
                                      </w:p>
                                      <w:p w14:paraId="7FC8E3FB" w14:textId="77777777" w:rsidR="003714ED" w:rsidRPr="00F61B3D" w:rsidRDefault="00F61B3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Extra pair of </w:t>
                                        </w:r>
                                        <w:r w:rsidR="003714ED" w:rsidRPr="00F61B3D">
                                          <w:rPr>
                                            <w:color w:val="FFFFFF" w:themeColor="background1"/>
                                          </w:rPr>
                                          <w:t>clothing</w:t>
                                        </w:r>
                                      </w:p>
                                      <w:p w14:paraId="58DF1343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Snack</w:t>
                                        </w:r>
                                      </w:p>
                                      <w:p w14:paraId="00F2CD95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Lunch</w:t>
                                        </w:r>
                                      </w:p>
                                      <w:p w14:paraId="7DC5713E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Water bottle</w:t>
                                        </w:r>
                                      </w:p>
                                      <w:p w14:paraId="1A96467F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Shoes that can get dirty/wet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C06B47" id="Text Box 4" o:spid="_x0000_s1027" type="#_x0000_t202" style="position:absolute;left:0;text-align:left;margin-left:-23.35pt;margin-top:29.05pt;width:189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" fillcolor="#00b0f0" strokecolor="white [3212]" strokeweight="1pt">
                            <v:textbox>
                              <w:txbxContent>
                                <w:p w14:paraId="081458E6" w14:textId="77777777" w:rsidR="003714ED" w:rsidRPr="00F61B3D" w:rsidRDefault="003714ED" w:rsidP="00F61B3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Children should bring:</w:t>
                                  </w:r>
                                </w:p>
                                <w:p w14:paraId="0FA31E2A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Swimsuit</w:t>
                                  </w:r>
                                </w:p>
                                <w:p w14:paraId="7FC8E3FB" w14:textId="77777777" w:rsidR="003714ED" w:rsidRPr="00F61B3D" w:rsidRDefault="00F61B3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Extra pair of </w:t>
                                  </w:r>
                                  <w:r w:rsidR="003714ED" w:rsidRPr="00F61B3D">
                                    <w:rPr>
                                      <w:color w:val="FFFFFF" w:themeColor="background1"/>
                                    </w:rPr>
                                    <w:t>clothing</w:t>
                                  </w:r>
                                </w:p>
                                <w:p w14:paraId="58DF1343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Snack</w:t>
                                  </w:r>
                                </w:p>
                                <w:p w14:paraId="00F2CD95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Lunch</w:t>
                                  </w:r>
                                </w:p>
                                <w:p w14:paraId="7DC5713E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Water bottle</w:t>
                                  </w:r>
                                </w:p>
                                <w:p w14:paraId="1A96467F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Shoes that can get dirty/wet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47FD0" w:rsidRPr="00600AD2">
                    <w:rPr>
                      <w:color w:val="FFFFFF" w:themeColor="background1"/>
                      <w:sz w:val="22"/>
                    </w:rPr>
                    <w:t>Children should bring:</w:t>
                  </w:r>
                </w:p>
                <w:p w14:paraId="1AB7F30E" w14:textId="77777777" w:rsidR="00A473A6" w:rsidRPr="00600AD2" w:rsidRDefault="00A473A6" w:rsidP="00A473A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8B2189" w14:paraId="3E267570" w14:textId="77777777" w:rsidTr="003714ED">
              <w:trPr>
                <w:trHeight w:hRule="exact" w:val="1465"/>
              </w:trPr>
              <w:tc>
                <w:tcPr>
                  <w:tcW w:w="7019" w:type="dxa"/>
                  <w:vAlign w:val="bottom"/>
                </w:tcPr>
                <w:p w14:paraId="37FB48D9" w14:textId="77777777" w:rsidR="008B2189" w:rsidRDefault="008B2189" w:rsidP="003714ED">
                  <w:pPr>
                    <w:jc w:val="center"/>
                  </w:pPr>
                </w:p>
              </w:tc>
            </w:tr>
          </w:tbl>
          <w:p w14:paraId="647423E6" w14:textId="77777777" w:rsidR="008B2189" w:rsidRDefault="00A97A5D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D3E75DF" wp14:editId="203CB4D8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-447675</wp:posOffset>
                  </wp:positionV>
                  <wp:extent cx="1737995" cy="930275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846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</w:tcPr>
          <w:p w14:paraId="56922311" w14:textId="77777777" w:rsidR="008B2189" w:rsidRDefault="008B2189"/>
        </w:tc>
        <w:tc>
          <w:tcPr>
            <w:tcW w:w="3369" w:type="dxa"/>
          </w:tcPr>
          <w:p w14:paraId="3F582E53" w14:textId="77777777" w:rsidR="005D4735" w:rsidRDefault="005D4735"/>
          <w:tbl>
            <w:tblPr>
              <w:tblpPr w:leftFromText="180" w:rightFromText="180" w:vertAnchor="page" w:horzAnchor="margin" w:tblpY="1"/>
              <w:tblOverlap w:val="never"/>
              <w:tblW w:w="360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00"/>
            </w:tblGrid>
            <w:tr w:rsidR="008B2189" w14:paraId="35052ECC" w14:textId="77777777" w:rsidTr="00A97A5D">
              <w:trPr>
                <w:trHeight w:hRule="exact" w:val="10988"/>
              </w:trPr>
              <w:tc>
                <w:tcPr>
                  <w:tcW w:w="3600" w:type="dxa"/>
                  <w:shd w:val="clear" w:color="auto" w:fill="97C83C" w:themeFill="accent2"/>
                  <w:vAlign w:val="center"/>
                </w:tcPr>
                <w:p w14:paraId="3E28E251" w14:textId="77777777" w:rsidR="00BF2C33" w:rsidRPr="00460ADD" w:rsidRDefault="00324FA2" w:rsidP="00BF2C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Mondays - Fridays</w:t>
                  </w:r>
                </w:p>
                <w:p w14:paraId="7DB94B84" w14:textId="2DAAE103" w:rsidR="005D4735" w:rsidRPr="00460ADD" w:rsidRDefault="005D4735" w:rsidP="00BF2C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 xml:space="preserve">9:00 – </w:t>
                  </w:r>
                  <w:r w:rsidR="00324FA2" w:rsidRPr="00460ADD">
                    <w:rPr>
                      <w:color w:val="B11A57" w:themeColor="accent1" w:themeShade="BF"/>
                      <w:sz w:val="30"/>
                      <w:szCs w:val="30"/>
                    </w:rPr>
                    <w:t>11:30 am</w:t>
                  </w:r>
                </w:p>
                <w:p w14:paraId="4892F134" w14:textId="77777777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483C213F" w14:textId="77777777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With added lunch bunch option:</w:t>
                  </w:r>
                </w:p>
                <w:p w14:paraId="45D4410F" w14:textId="723D2C1D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11:30 – 1:00pm</w:t>
                  </w:r>
                </w:p>
                <w:p w14:paraId="2FD240BC" w14:textId="5AABE527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0F82E87B" w14:textId="3DDE838E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And afternoon option</w:t>
                  </w:r>
                </w:p>
                <w:p w14:paraId="1C69ADCA" w14:textId="2B64A9A5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1:00 – 3:30</w:t>
                  </w:r>
                </w:p>
                <w:p w14:paraId="7AD0A7C0" w14:textId="77777777" w:rsidR="005D4735" w:rsidRPr="00460ADD" w:rsidRDefault="005D4735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31C05FA5" w14:textId="0A6C66FE" w:rsidR="00584B33" w:rsidRPr="00460ADD" w:rsidRDefault="00460ADD" w:rsidP="005D4735">
                  <w:pPr>
                    <w:pStyle w:val="ContactInfo"/>
                    <w:spacing w:after="0"/>
                    <w:rPr>
                      <w:color w:val="1B7B99" w:themeColor="accent6" w:themeShade="BF"/>
                    </w:rPr>
                  </w:pPr>
                  <w:r w:rsidRPr="00460ADD">
                    <w:rPr>
                      <w:color w:val="1B7B99" w:themeColor="accent6" w:themeShade="BF"/>
                    </w:rPr>
                    <w:t>Early Drop off available at 8:30, late pick up at 4:00</w:t>
                  </w:r>
                </w:p>
                <w:p w14:paraId="7BB7C323" w14:textId="77777777" w:rsidR="00460ADD" w:rsidRDefault="00460ADD" w:rsidP="005D4735">
                  <w:pPr>
                    <w:pStyle w:val="ContactInfo"/>
                    <w:spacing w:after="0"/>
                  </w:pPr>
                </w:p>
                <w:p w14:paraId="1FA3EC96" w14:textId="4D85B1FC" w:rsidR="00CC1842" w:rsidRPr="00E53879" w:rsidRDefault="00584B33" w:rsidP="00E53879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E53879">
                    <w:rPr>
                      <w:sz w:val="26"/>
                      <w:szCs w:val="26"/>
                    </w:rPr>
                    <w:t xml:space="preserve">June </w:t>
                  </w:r>
                  <w:r w:rsidR="00A0132D">
                    <w:rPr>
                      <w:sz w:val="26"/>
                      <w:szCs w:val="26"/>
                    </w:rPr>
                    <w:t>7 - 11</w:t>
                  </w:r>
                </w:p>
                <w:p w14:paraId="366DB187" w14:textId="77777777" w:rsidR="00584B33" w:rsidRPr="00CC1842" w:rsidRDefault="00584B33" w:rsidP="00584B33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29405BAB" w14:textId="6052DDD1" w:rsidR="00584B33" w:rsidRPr="00CC1842" w:rsidRDefault="00CC1842" w:rsidP="00584B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June 1</w:t>
                  </w:r>
                  <w:r w:rsidR="00A0132D">
                    <w:rPr>
                      <w:color w:val="B11A57" w:themeColor="accent1" w:themeShade="BF"/>
                      <w:sz w:val="26"/>
                      <w:szCs w:val="26"/>
                    </w:rPr>
                    <w:t>4</w:t>
                  </w: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1</w:t>
                  </w:r>
                  <w:r w:rsidR="00A0132D">
                    <w:rPr>
                      <w:color w:val="B11A57" w:themeColor="accent1" w:themeShade="BF"/>
                      <w:sz w:val="26"/>
                      <w:szCs w:val="26"/>
                    </w:rPr>
                    <w:t>8</w:t>
                  </w:r>
                </w:p>
                <w:p w14:paraId="4DCACEF0" w14:textId="77777777" w:rsidR="00CC1842" w:rsidRPr="00CC1842" w:rsidRDefault="00CC1842" w:rsidP="00584B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25096E83" w14:textId="6C6A62EA" w:rsidR="00584B33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>June 2</w:t>
                  </w:r>
                  <w:r w:rsidR="00390321">
                    <w:rPr>
                      <w:sz w:val="26"/>
                      <w:szCs w:val="26"/>
                    </w:rPr>
                    <w:t>1</w:t>
                  </w:r>
                  <w:r w:rsidRPr="00CC1842">
                    <w:rPr>
                      <w:sz w:val="26"/>
                      <w:szCs w:val="26"/>
                    </w:rPr>
                    <w:t xml:space="preserve"> - 2</w:t>
                  </w:r>
                  <w:r w:rsidR="00390321">
                    <w:rPr>
                      <w:sz w:val="26"/>
                      <w:szCs w:val="26"/>
                    </w:rPr>
                    <w:t>5</w:t>
                  </w:r>
                </w:p>
                <w:p w14:paraId="75E164B0" w14:textId="77777777" w:rsidR="00FB0FFF" w:rsidRPr="00CC1842" w:rsidRDefault="00FB0FFF" w:rsidP="00235CBB">
                  <w:pPr>
                    <w:pStyle w:val="ContactInfo"/>
                    <w:spacing w:after="0"/>
                    <w:jc w:val="left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62E0B09E" w14:textId="2DBC3735" w:rsidR="00FB0FFF" w:rsidRPr="00CC1842" w:rsidRDefault="00584B33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Ju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>ne 2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8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July 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2</w:t>
                  </w:r>
                </w:p>
                <w:p w14:paraId="04DA2477" w14:textId="77777777" w:rsidR="00CC1842" w:rsidRPr="00CC1842" w:rsidRDefault="00CC184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34132B65" w14:textId="57D66891" w:rsidR="00CC1842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 xml:space="preserve">July </w:t>
                  </w:r>
                  <w:r w:rsidR="00390321">
                    <w:rPr>
                      <w:sz w:val="26"/>
                      <w:szCs w:val="26"/>
                    </w:rPr>
                    <w:t>5</w:t>
                  </w:r>
                  <w:r w:rsidRPr="00CC1842">
                    <w:rPr>
                      <w:sz w:val="26"/>
                      <w:szCs w:val="26"/>
                    </w:rPr>
                    <w:t xml:space="preserve">- </w:t>
                  </w:r>
                  <w:r w:rsidR="00390321">
                    <w:rPr>
                      <w:sz w:val="26"/>
                      <w:szCs w:val="26"/>
                    </w:rPr>
                    <w:t>9</w:t>
                  </w:r>
                </w:p>
                <w:p w14:paraId="392F2047" w14:textId="77777777" w:rsidR="00FB0FFF" w:rsidRPr="00CC1842" w:rsidRDefault="00FB0FFF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5FF626C6" w14:textId="3E5F7E88" w:rsidR="00FB0FFF" w:rsidRPr="00CC1842" w:rsidRDefault="00600AD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Ju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>ly 1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2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1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6</w:t>
                  </w:r>
                </w:p>
                <w:p w14:paraId="446635B8" w14:textId="77777777" w:rsidR="00CC1842" w:rsidRPr="00CC1842" w:rsidRDefault="00CC184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355EE1BB" w14:textId="6AC0D106" w:rsidR="00FB0FFF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 xml:space="preserve">July </w:t>
                  </w:r>
                  <w:r w:rsidR="00390321">
                    <w:rPr>
                      <w:sz w:val="26"/>
                      <w:szCs w:val="26"/>
                    </w:rPr>
                    <w:t>19</w:t>
                  </w:r>
                  <w:r w:rsidRPr="00CC1842">
                    <w:rPr>
                      <w:sz w:val="26"/>
                      <w:szCs w:val="26"/>
                    </w:rPr>
                    <w:t xml:space="preserve"> – 2</w:t>
                  </w:r>
                  <w:r w:rsidR="00390321">
                    <w:rPr>
                      <w:sz w:val="26"/>
                      <w:szCs w:val="26"/>
                    </w:rPr>
                    <w:t>3</w:t>
                  </w:r>
                </w:p>
                <w:p w14:paraId="0B21435B" w14:textId="473BC144" w:rsidR="00CC1842" w:rsidRPr="00CC1842" w:rsidRDefault="00CC1842" w:rsidP="00CC1842">
                  <w:pPr>
                    <w:pStyle w:val="ContactInfo"/>
                    <w:spacing w:after="0"/>
                    <w:jc w:val="left"/>
                    <w:rPr>
                      <w:sz w:val="26"/>
                      <w:szCs w:val="26"/>
                    </w:rPr>
                  </w:pPr>
                </w:p>
                <w:p w14:paraId="14069882" w14:textId="4DC0BF76" w:rsidR="00FB0FFF" w:rsidRPr="00CC1842" w:rsidRDefault="00600AD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Jul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>y 2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6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- 3</w:t>
                  </w:r>
                  <w:r w:rsidR="00390321">
                    <w:rPr>
                      <w:color w:val="B11A57" w:themeColor="accent1" w:themeShade="BF"/>
                      <w:sz w:val="26"/>
                      <w:szCs w:val="26"/>
                    </w:rPr>
                    <w:t>0</w:t>
                  </w:r>
                </w:p>
                <w:p w14:paraId="5C155C79" w14:textId="44072B09" w:rsidR="00FB0FFF" w:rsidRPr="00CC1842" w:rsidRDefault="00FB0FFF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620AC9F1" w14:textId="3B863817" w:rsidR="00CC1842" w:rsidRDefault="00CC1842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>August</w:t>
                  </w:r>
                  <w:r w:rsidR="00390321">
                    <w:rPr>
                      <w:sz w:val="26"/>
                      <w:szCs w:val="26"/>
                    </w:rPr>
                    <w:t xml:space="preserve"> 2</w:t>
                  </w:r>
                  <w:r w:rsidRPr="00CC1842">
                    <w:rPr>
                      <w:sz w:val="26"/>
                      <w:szCs w:val="26"/>
                    </w:rPr>
                    <w:t xml:space="preserve">- </w:t>
                  </w:r>
                  <w:r w:rsidR="00390321">
                    <w:rPr>
                      <w:sz w:val="26"/>
                      <w:szCs w:val="26"/>
                    </w:rPr>
                    <w:t>6</w:t>
                  </w:r>
                </w:p>
                <w:p w14:paraId="2722AA0A" w14:textId="77777777" w:rsidR="00390321" w:rsidRDefault="00390321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7D3D80E1" w14:textId="372ECA5C" w:rsidR="00390321" w:rsidRPr="00CC1842" w:rsidRDefault="00390321" w:rsidP="00390321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>
                    <w:rPr>
                      <w:color w:val="B11A57" w:themeColor="accent1" w:themeShade="BF"/>
                      <w:sz w:val="26"/>
                      <w:szCs w:val="26"/>
                    </w:rPr>
                    <w:t>August 9 - 13</w:t>
                  </w:r>
                </w:p>
                <w:p w14:paraId="72F30F35" w14:textId="719B6368" w:rsidR="00390321" w:rsidRDefault="00390321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7141700F" w14:textId="2F709276" w:rsidR="00390321" w:rsidRPr="00CC1842" w:rsidRDefault="00390321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53F28B39" wp14:editId="2C1DB74E">
                        <wp:simplePos x="0" y="0"/>
                        <wp:positionH relativeFrom="column">
                          <wp:posOffset>619760</wp:posOffset>
                        </wp:positionH>
                        <wp:positionV relativeFrom="paragraph">
                          <wp:posOffset>6985</wp:posOffset>
                        </wp:positionV>
                        <wp:extent cx="708660" cy="61023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XLUQUX9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A897AB7" w14:textId="1FB89FB9" w:rsidR="00600AD2" w:rsidRDefault="00600AD2" w:rsidP="005D4735">
                  <w:pPr>
                    <w:pStyle w:val="ContactInfo"/>
                    <w:spacing w:after="0"/>
                  </w:pPr>
                </w:p>
                <w:p w14:paraId="3AB988D7" w14:textId="3695E4A0" w:rsidR="00FB0FFF" w:rsidRDefault="00FB0FFF" w:rsidP="00FB0FFF">
                  <w:pPr>
                    <w:pStyle w:val="ContactInfo"/>
                    <w:spacing w:after="0"/>
                    <w:jc w:val="left"/>
                  </w:pPr>
                </w:p>
                <w:p w14:paraId="7AC364F6" w14:textId="623CE702" w:rsidR="00FB0FFF" w:rsidRDefault="00FB0FFF" w:rsidP="00FB0FFF">
                  <w:pPr>
                    <w:pStyle w:val="ContactInfo"/>
                    <w:jc w:val="left"/>
                  </w:pPr>
                </w:p>
              </w:tc>
            </w:tr>
            <w:tr w:rsidR="008B2189" w14:paraId="3247B44B" w14:textId="77777777" w:rsidTr="00A97A5D">
              <w:trPr>
                <w:trHeight w:hRule="exact" w:val="146"/>
              </w:trPr>
              <w:tc>
                <w:tcPr>
                  <w:tcW w:w="3600" w:type="dxa"/>
                </w:tcPr>
                <w:p w14:paraId="22E124A6" w14:textId="75B46572" w:rsidR="008B2189" w:rsidRDefault="008B2189"/>
              </w:tc>
            </w:tr>
            <w:tr w:rsidR="003714ED" w14:paraId="3D1D04A5" w14:textId="77777777" w:rsidTr="00A97A5D">
              <w:trPr>
                <w:trHeight w:hRule="exact" w:val="146"/>
              </w:trPr>
              <w:tc>
                <w:tcPr>
                  <w:tcW w:w="3600" w:type="dxa"/>
                </w:tcPr>
                <w:p w14:paraId="03DC7FBC" w14:textId="5C9CA351" w:rsidR="003714ED" w:rsidRDefault="003714ED"/>
              </w:tc>
            </w:tr>
            <w:tr w:rsidR="008B2189" w14:paraId="79D456D6" w14:textId="77777777" w:rsidTr="00A97A5D">
              <w:trPr>
                <w:trHeight w:hRule="exact" w:val="3516"/>
              </w:trPr>
              <w:tc>
                <w:tcPr>
                  <w:tcW w:w="3600" w:type="dxa"/>
                  <w:shd w:val="clear" w:color="auto" w:fill="E03177" w:themeFill="accent1"/>
                  <w:vAlign w:val="center"/>
                </w:tcPr>
                <w:p w14:paraId="1D48145F" w14:textId="34A96CC4" w:rsidR="008B2189" w:rsidRPr="00460ADD" w:rsidRDefault="005D4735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Cost:</w:t>
                  </w:r>
                </w:p>
                <w:p w14:paraId="71423F99" w14:textId="17F7DB7B" w:rsidR="00A97A5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 xml:space="preserve">9:00 – 11:30: </w:t>
                  </w:r>
                  <w:r w:rsidR="00A97A5D" w:rsidRPr="00460ADD">
                    <w:rPr>
                      <w:rFonts w:ascii="Khmer UI" w:hAnsi="Khmer UI" w:cs="Khmer UI"/>
                      <w:sz w:val="22"/>
                      <w:szCs w:val="22"/>
                    </w:rPr>
                    <w:t>$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2</w:t>
                  </w:r>
                  <w:r w:rsidR="00CC1842">
                    <w:rPr>
                      <w:rFonts w:ascii="Khmer UI" w:hAnsi="Khmer UI" w:cs="Khmer UI"/>
                      <w:sz w:val="22"/>
                      <w:szCs w:val="22"/>
                    </w:rPr>
                    <w:t>8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09089C15" w14:textId="777AE456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11:30 – 1:00 $15/day</w:t>
                  </w:r>
                </w:p>
                <w:p w14:paraId="4096A0BE" w14:textId="46879146" w:rsid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1:00 – 3:30 $2</w:t>
                  </w:r>
                  <w:r w:rsidR="00CC1842">
                    <w:rPr>
                      <w:rFonts w:ascii="Khmer UI" w:hAnsi="Khmer UI" w:cs="Khmer UI"/>
                      <w:sz w:val="22"/>
                      <w:szCs w:val="22"/>
                    </w:rPr>
                    <w:t>8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74611AFC" w14:textId="77777777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8"/>
                      <w:szCs w:val="8"/>
                    </w:rPr>
                  </w:pPr>
                </w:p>
                <w:p w14:paraId="1DCE2C4E" w14:textId="3E7505D2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Full day w/ discount:</w:t>
                  </w:r>
                </w:p>
                <w:p w14:paraId="0B4CCF1D" w14:textId="112183E9" w:rsid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9:00 – 3:30 $6</w:t>
                  </w:r>
                  <w:r w:rsidR="00CC1842">
                    <w:rPr>
                      <w:rFonts w:ascii="Khmer UI" w:hAnsi="Khmer UI" w:cs="Khmer UI"/>
                      <w:sz w:val="22"/>
                      <w:szCs w:val="22"/>
                    </w:rPr>
                    <w:t>6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65EA8AB7" w14:textId="708A08A1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16"/>
                      <w:szCs w:val="16"/>
                    </w:rPr>
                  </w:pP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Late pickup/Early Drop:</w:t>
                  </w:r>
                </w:p>
                <w:p w14:paraId="7A79EC07" w14:textId="75B3AA91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16"/>
                      <w:szCs w:val="16"/>
                    </w:rPr>
                  </w:pP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Add $</w:t>
                  </w:r>
                  <w:r w:rsidR="00A0132D">
                    <w:rPr>
                      <w:rFonts w:ascii="Khmer UI" w:hAnsi="Khmer UI" w:cs="Khmer UI"/>
                      <w:sz w:val="16"/>
                      <w:szCs w:val="16"/>
                    </w:rPr>
                    <w:t>7.50</w:t>
                  </w:r>
                  <w:r>
                    <w:rPr>
                      <w:rFonts w:ascii="Khmer UI" w:hAnsi="Khmer UI" w:cs="Khmer UI"/>
                      <w:sz w:val="16"/>
                      <w:szCs w:val="16"/>
                    </w:rPr>
                    <w:t>ea</w:t>
                  </w: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/use</w:t>
                  </w:r>
                </w:p>
                <w:p w14:paraId="3A1CE150" w14:textId="77777777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8"/>
                      <w:szCs w:val="8"/>
                    </w:rPr>
                  </w:pPr>
                </w:p>
                <w:p w14:paraId="21529C46" w14:textId="1FE2DCAB" w:rsidR="00BF2C33" w:rsidRPr="00460ADD" w:rsidRDefault="00BF2C33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Due upon registration</w:t>
                  </w:r>
                </w:p>
                <w:p w14:paraId="158ECE8A" w14:textId="77777777" w:rsidR="00A97A5D" w:rsidRPr="00A97A5D" w:rsidRDefault="00A97A5D" w:rsidP="00235CBB">
                  <w:pPr>
                    <w:pStyle w:val="Date"/>
                    <w:spacing w:line="360" w:lineRule="auto"/>
                    <w:jc w:val="left"/>
                    <w:rPr>
                      <w:rFonts w:ascii="Khmer UI" w:hAnsi="Khmer UI" w:cs="Khmer UI"/>
                      <w:sz w:val="10"/>
                      <w:szCs w:val="10"/>
                    </w:rPr>
                  </w:pPr>
                </w:p>
                <w:p w14:paraId="229644A6" w14:textId="0DACAE5A" w:rsidR="00A97A5D" w:rsidRPr="00A97A5D" w:rsidRDefault="00A97A5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</w:rPr>
                  </w:pPr>
                </w:p>
              </w:tc>
            </w:tr>
          </w:tbl>
          <w:p w14:paraId="62145B55" w14:textId="77777777" w:rsidR="008B2189" w:rsidRDefault="008B2189"/>
        </w:tc>
      </w:tr>
    </w:tbl>
    <w:p w14:paraId="7E35D155" w14:textId="77777777" w:rsidR="008B2189" w:rsidRDefault="008B2189">
      <w:pPr>
        <w:pStyle w:val="NoSpacing"/>
      </w:pPr>
    </w:p>
    <w:sectPr w:rsidR="008B218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987"/>
    <w:multiLevelType w:val="hybridMultilevel"/>
    <w:tmpl w:val="F33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5C9"/>
    <w:multiLevelType w:val="hybridMultilevel"/>
    <w:tmpl w:val="A5E2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B"/>
    <w:rsid w:val="000749DF"/>
    <w:rsid w:val="00235CBB"/>
    <w:rsid w:val="00324FA2"/>
    <w:rsid w:val="003714ED"/>
    <w:rsid w:val="0037510D"/>
    <w:rsid w:val="00390321"/>
    <w:rsid w:val="003F2077"/>
    <w:rsid w:val="00460ADD"/>
    <w:rsid w:val="004D2508"/>
    <w:rsid w:val="00584B33"/>
    <w:rsid w:val="00585A48"/>
    <w:rsid w:val="005D4735"/>
    <w:rsid w:val="00600AD2"/>
    <w:rsid w:val="00666358"/>
    <w:rsid w:val="007072AA"/>
    <w:rsid w:val="008B2189"/>
    <w:rsid w:val="00975572"/>
    <w:rsid w:val="009B77A5"/>
    <w:rsid w:val="00A0132D"/>
    <w:rsid w:val="00A473A6"/>
    <w:rsid w:val="00A97A5D"/>
    <w:rsid w:val="00B44D6B"/>
    <w:rsid w:val="00BF2C33"/>
    <w:rsid w:val="00C10ABE"/>
    <w:rsid w:val="00CC1842"/>
    <w:rsid w:val="00E00862"/>
    <w:rsid w:val="00E53879"/>
    <w:rsid w:val="00EB0D88"/>
    <w:rsid w:val="00F47FD0"/>
    <w:rsid w:val="00F61B3D"/>
    <w:rsid w:val="00FB0FFF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0D41D"/>
  <w15:chartTrackingRefBased/>
  <w15:docId w15:val="{B8427FA7-7B42-48CB-B4E5-846AC7E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A473A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7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Chally</dc:creator>
  <cp:keywords/>
  <dc:description/>
  <cp:lastModifiedBy>Amy Cavanaugh Chally</cp:lastModifiedBy>
  <cp:revision>2</cp:revision>
  <cp:lastPrinted>2021-01-12T22:29:00Z</cp:lastPrinted>
  <dcterms:created xsi:type="dcterms:W3CDTF">2021-01-12T23:01:00Z</dcterms:created>
  <dcterms:modified xsi:type="dcterms:W3CDTF">2021-01-12T23:01:00Z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